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5233" w14:textId="5E1A13FC" w:rsidR="00A864BC" w:rsidRPr="00D41815" w:rsidRDefault="005B2814">
      <w:pPr>
        <w:rPr>
          <w:b/>
          <w:color w:val="0000FF"/>
          <w:sz w:val="28"/>
          <w:szCs w:val="28"/>
        </w:rPr>
      </w:pPr>
      <w:r w:rsidRPr="00D41815">
        <w:rPr>
          <w:b/>
          <w:color w:val="0000FF"/>
          <w:sz w:val="28"/>
          <w:szCs w:val="28"/>
        </w:rPr>
        <w:t>“</w:t>
      </w:r>
      <w:r w:rsidR="007B41F0" w:rsidRPr="00D41815">
        <w:rPr>
          <w:b/>
          <w:color w:val="0000FF"/>
          <w:sz w:val="28"/>
          <w:szCs w:val="28"/>
        </w:rPr>
        <w:t>UROLOGÍA</w:t>
      </w:r>
      <w:r w:rsidRPr="00D41815">
        <w:rPr>
          <w:b/>
          <w:color w:val="0000FF"/>
          <w:sz w:val="28"/>
          <w:szCs w:val="28"/>
        </w:rPr>
        <w:t>: DE DONDE VENIMOS Y HACIA DONDE VAMOS”</w:t>
      </w:r>
    </w:p>
    <w:p w14:paraId="63D69271" w14:textId="77777777" w:rsidR="002F1D09" w:rsidRDefault="002F1D09">
      <w:pPr>
        <w:rPr>
          <w:b/>
          <w:sz w:val="28"/>
          <w:szCs w:val="28"/>
        </w:rPr>
      </w:pPr>
    </w:p>
    <w:p w14:paraId="0B78B9BA" w14:textId="6416FD69" w:rsidR="007B41F0" w:rsidRPr="003B195F" w:rsidRDefault="004F3AB8">
      <w:pPr>
        <w:rPr>
          <w:i/>
        </w:rPr>
      </w:pPr>
      <w:r w:rsidRPr="004F3AB8">
        <w:rPr>
          <w:b/>
        </w:rPr>
        <w:t>AUTORES</w:t>
      </w:r>
      <w:r>
        <w:rPr>
          <w:i/>
        </w:rPr>
        <w:t xml:space="preserve">: </w:t>
      </w:r>
      <w:r w:rsidR="007B41F0" w:rsidRPr="003B195F">
        <w:rPr>
          <w:i/>
        </w:rPr>
        <w:t>José G</w:t>
      </w:r>
      <w:r w:rsidR="003B195F">
        <w:rPr>
          <w:i/>
        </w:rPr>
        <w:t>regorio</w:t>
      </w:r>
      <w:r w:rsidR="007B41F0" w:rsidRPr="003B195F">
        <w:rPr>
          <w:i/>
        </w:rPr>
        <w:t xml:space="preserve"> Pereira-Arias; Mikel Gamarra-Quintanilla, </w:t>
      </w:r>
      <w:r w:rsidR="003B195F">
        <w:rPr>
          <w:i/>
        </w:rPr>
        <w:t>Andrea Sánchez-V</w:t>
      </w:r>
      <w:r w:rsidR="007B41F0" w:rsidRPr="003B195F">
        <w:rPr>
          <w:i/>
        </w:rPr>
        <w:t>ázquez; Jorge Mora-Christian; Felipe Urdaneta-</w:t>
      </w:r>
      <w:proofErr w:type="spellStart"/>
      <w:r w:rsidR="007B41F0" w:rsidRPr="003B195F">
        <w:rPr>
          <w:i/>
        </w:rPr>
        <w:t>Salegui</w:t>
      </w:r>
      <w:proofErr w:type="spellEnd"/>
      <w:r w:rsidR="007B41F0" w:rsidRPr="003B195F">
        <w:rPr>
          <w:i/>
        </w:rPr>
        <w:t xml:space="preserve">, Gaspar </w:t>
      </w:r>
      <w:proofErr w:type="spellStart"/>
      <w:r w:rsidR="007B41F0" w:rsidRPr="003B195F">
        <w:rPr>
          <w:i/>
        </w:rPr>
        <w:t>Ibarluzea</w:t>
      </w:r>
      <w:proofErr w:type="spellEnd"/>
      <w:r w:rsidR="007B41F0" w:rsidRPr="003B195F">
        <w:rPr>
          <w:i/>
        </w:rPr>
        <w:t>-González; Ander Astobieta-Odriozola</w:t>
      </w:r>
    </w:p>
    <w:p w14:paraId="3179C01B" w14:textId="77777777" w:rsidR="007B41F0" w:rsidRPr="003B195F" w:rsidRDefault="007B41F0">
      <w:pPr>
        <w:rPr>
          <w:i/>
        </w:rPr>
      </w:pPr>
    </w:p>
    <w:p w14:paraId="26CB93BE" w14:textId="6C05B4D7" w:rsidR="007B41F0" w:rsidRDefault="004F3AB8">
      <w:r w:rsidRPr="004F3AB8">
        <w:rPr>
          <w:b/>
        </w:rPr>
        <w:t>INSTITUCIÓN:</w:t>
      </w:r>
      <w:r>
        <w:t xml:space="preserve"> </w:t>
      </w:r>
      <w:r w:rsidR="00A76B73">
        <w:t xml:space="preserve">Urología Clínica Bilbao </w:t>
      </w:r>
      <w:r w:rsidR="007B41F0">
        <w:t>.</w:t>
      </w:r>
    </w:p>
    <w:p w14:paraId="6AEFA1E2" w14:textId="77777777" w:rsidR="007B41F0" w:rsidRDefault="007B41F0">
      <w:r>
        <w:t xml:space="preserve">Clínica IMQ </w:t>
      </w:r>
      <w:proofErr w:type="spellStart"/>
      <w:r>
        <w:t>Zorrotzaurre</w:t>
      </w:r>
      <w:proofErr w:type="spellEnd"/>
      <w:r>
        <w:t>.</w:t>
      </w:r>
    </w:p>
    <w:p w14:paraId="06224E58" w14:textId="4E406CAA" w:rsidR="007B41F0" w:rsidRDefault="007B41F0">
      <w:r>
        <w:t xml:space="preserve">Bilbao, </w:t>
      </w:r>
      <w:proofErr w:type="spellStart"/>
      <w:r>
        <w:t>Bizkaia</w:t>
      </w:r>
      <w:proofErr w:type="spellEnd"/>
      <w:r w:rsidR="00D57EFF">
        <w:t xml:space="preserve"> (</w:t>
      </w:r>
      <w:hyperlink r:id="rId6" w:history="1">
        <w:r w:rsidR="00216D5B" w:rsidRPr="002C4DBD">
          <w:rPr>
            <w:rStyle w:val="Hipervnculo"/>
            <w:i/>
          </w:rPr>
          <w:t>www.urologiaclinicabilbao.com</w:t>
        </w:r>
      </w:hyperlink>
      <w:r w:rsidR="00D57EFF">
        <w:t>)</w:t>
      </w:r>
    </w:p>
    <w:p w14:paraId="671C5049" w14:textId="77777777" w:rsidR="004F3AB8" w:rsidRDefault="004F3AB8"/>
    <w:p w14:paraId="1A60DCDF" w14:textId="7FFE396E" w:rsidR="00216D5B" w:rsidRDefault="00216D5B">
      <w:r w:rsidRPr="004F3AB8">
        <w:rPr>
          <w:b/>
        </w:rPr>
        <w:t>Palabras clave</w:t>
      </w:r>
      <w:r w:rsidR="00A76B73">
        <w:t>: futuro U</w:t>
      </w:r>
      <w:r>
        <w:t>rología, cirugía robótica</w:t>
      </w:r>
      <w:r w:rsidR="004F3AB8">
        <w:t>,</w:t>
      </w:r>
      <w:r>
        <w:t xml:space="preserve"> Big data</w:t>
      </w:r>
      <w:r w:rsidR="004F3AB8">
        <w:t>.</w:t>
      </w:r>
    </w:p>
    <w:p w14:paraId="54E1C8A9" w14:textId="0A42D10C" w:rsidR="00216D5B" w:rsidRDefault="00A76B73">
      <w:r>
        <w:t xml:space="preserve">Key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U</w:t>
      </w:r>
      <w:r w:rsidR="00216D5B">
        <w:t>rology</w:t>
      </w:r>
      <w:proofErr w:type="spellEnd"/>
      <w:r w:rsidR="00216D5B">
        <w:t xml:space="preserve"> </w:t>
      </w:r>
      <w:proofErr w:type="spellStart"/>
      <w:r w:rsidR="00216D5B">
        <w:t>future</w:t>
      </w:r>
      <w:proofErr w:type="spellEnd"/>
      <w:r w:rsidR="00216D5B">
        <w:t xml:space="preserve">, </w:t>
      </w:r>
      <w:proofErr w:type="spellStart"/>
      <w:r w:rsidR="00216D5B">
        <w:t>robo</w:t>
      </w:r>
      <w:r w:rsidR="004F3AB8">
        <w:t>tic</w:t>
      </w:r>
      <w:proofErr w:type="spellEnd"/>
      <w:r w:rsidR="004F3AB8">
        <w:t xml:space="preserve"> </w:t>
      </w:r>
      <w:proofErr w:type="spellStart"/>
      <w:r w:rsidR="004F3AB8">
        <w:t>surgery</w:t>
      </w:r>
      <w:proofErr w:type="spellEnd"/>
      <w:r w:rsidR="004F3AB8">
        <w:t>, Big data</w:t>
      </w:r>
    </w:p>
    <w:p w14:paraId="072C7413" w14:textId="77777777" w:rsidR="004F3AB8" w:rsidRDefault="004F3AB8"/>
    <w:p w14:paraId="6430C4E7" w14:textId="2805D23A" w:rsidR="00FF0A29" w:rsidRDefault="003B195F" w:rsidP="00FF0A29">
      <w:pPr>
        <w:jc w:val="both"/>
      </w:pPr>
      <w:r>
        <w:t xml:space="preserve">  </w:t>
      </w:r>
      <w:r w:rsidR="00A76B73">
        <w:t>En décadas recientes, la U</w:t>
      </w:r>
      <w:r w:rsidR="003753AE">
        <w:t>rología como especialidad ha ganado una relevancia al margen de la cirugía general. Este progreso es consecuencia de la alta prevalenci</w:t>
      </w:r>
      <w:r w:rsidR="00840099">
        <w:t>a de las enfermedades urológica</w:t>
      </w:r>
      <w:r w:rsidR="003753AE">
        <w:t xml:space="preserve">s y su enorme impacto económico y social; a la vez </w:t>
      </w:r>
      <w:r w:rsidR="003753AE">
        <w:rPr>
          <w:lang w:val="es-ES"/>
        </w:rPr>
        <w:t>de innovaciones tecnológicas significativas y terapias médicas empleadas para tratar las patologías del sistema genitourinario. Se estima que entre el 3-5% de las consultas en atención primaria son por motivos urológicos</w:t>
      </w:r>
      <w:r w:rsidR="00224530">
        <w:rPr>
          <w:lang w:val="es-ES"/>
        </w:rPr>
        <w:t xml:space="preserve">, lo que significa que un médico de atención primaria emplea de 1-2 horas por semana a asistir a problemas urológicos en sus pacientes. </w:t>
      </w:r>
      <w:r w:rsidR="00FF0A29">
        <w:t xml:space="preserve">Predecir el futuro, es siempre un ejercicio imaginativo sujeto a múltiples errores e interpretaciones. Cuando el 4 de Julio de 1969, </w:t>
      </w:r>
      <w:r w:rsidR="00FF0A29" w:rsidRPr="00AA74D3">
        <w:rPr>
          <w:lang w:val="es-ES"/>
        </w:rPr>
        <w:t>N</w:t>
      </w:r>
      <w:r w:rsidR="00FF0A29">
        <w:rPr>
          <w:lang w:val="es-ES"/>
        </w:rPr>
        <w:t>eil</w:t>
      </w:r>
      <w:r w:rsidR="00FF0A29" w:rsidRPr="00AA74D3">
        <w:rPr>
          <w:lang w:val="es-ES"/>
        </w:rPr>
        <w:t xml:space="preserve"> </w:t>
      </w:r>
      <w:proofErr w:type="spellStart"/>
      <w:r w:rsidR="00FF0A29" w:rsidRPr="00AA74D3">
        <w:rPr>
          <w:lang w:val="es-ES"/>
        </w:rPr>
        <w:t>Amstrong</w:t>
      </w:r>
      <w:proofErr w:type="spellEnd"/>
      <w:r w:rsidR="00FF0A29" w:rsidRPr="00AA74D3">
        <w:rPr>
          <w:lang w:val="es-ES"/>
        </w:rPr>
        <w:t xml:space="preserve"> </w:t>
      </w:r>
      <w:r w:rsidR="00FF0A29">
        <w:rPr>
          <w:lang w:val="es-ES"/>
        </w:rPr>
        <w:t>posaba</w:t>
      </w:r>
      <w:r w:rsidR="00FF0A29" w:rsidRPr="00AA74D3">
        <w:rPr>
          <w:lang w:val="es-ES"/>
        </w:rPr>
        <w:t xml:space="preserve"> el pie por primera vez en la luna</w:t>
      </w:r>
      <w:r w:rsidR="00A76B73">
        <w:rPr>
          <w:lang w:val="es-ES"/>
        </w:rPr>
        <w:t>,</w:t>
      </w:r>
      <w:r w:rsidR="00FF0A29" w:rsidRPr="00AA74D3">
        <w:rPr>
          <w:lang w:val="es-ES"/>
        </w:rPr>
        <w:t xml:space="preserve"> los futurólogos auguraban un año 2000 lleno de estaciones espaciales</w:t>
      </w:r>
      <w:r w:rsidR="00FF0A29">
        <w:rPr>
          <w:lang w:val="es-ES"/>
        </w:rPr>
        <w:t xml:space="preserve"> y coches voladores</w:t>
      </w:r>
      <w:r w:rsidR="00FF0A29" w:rsidRPr="00AA74D3">
        <w:rPr>
          <w:lang w:val="es-ES"/>
        </w:rPr>
        <w:t>, pero esto no ha ocurrido</w:t>
      </w:r>
      <w:r w:rsidR="00FF0A29">
        <w:rPr>
          <w:lang w:val="es-ES"/>
        </w:rPr>
        <w:t>. Sin</w:t>
      </w:r>
      <w:r w:rsidR="00FF0A29" w:rsidRPr="00AA74D3">
        <w:rPr>
          <w:lang w:val="es-ES"/>
        </w:rPr>
        <w:t xml:space="preserve"> embargo nadie fue capaz de pred</w:t>
      </w:r>
      <w:r w:rsidR="00A76B73">
        <w:rPr>
          <w:lang w:val="es-ES"/>
        </w:rPr>
        <w:t>ecir la irrupción de I</w:t>
      </w:r>
      <w:r w:rsidR="00FF0A29" w:rsidRPr="00AA74D3">
        <w:rPr>
          <w:lang w:val="es-ES"/>
        </w:rPr>
        <w:t xml:space="preserve">nternet y el impacto </w:t>
      </w:r>
      <w:r w:rsidR="002F1D09">
        <w:rPr>
          <w:lang w:val="es-ES"/>
        </w:rPr>
        <w:t>“</w:t>
      </w:r>
      <w:r w:rsidR="00FF0A29">
        <w:rPr>
          <w:lang w:val="es-ES"/>
        </w:rPr>
        <w:t>brutal</w:t>
      </w:r>
      <w:r w:rsidR="002F1D09">
        <w:rPr>
          <w:lang w:val="es-ES"/>
        </w:rPr>
        <w:t>”</w:t>
      </w:r>
      <w:r w:rsidR="00FF0A29">
        <w:rPr>
          <w:lang w:val="es-ES"/>
        </w:rPr>
        <w:t xml:space="preserve"> que ha tenido en nuestr</w:t>
      </w:r>
      <w:r w:rsidR="00A76B73">
        <w:rPr>
          <w:lang w:val="es-ES"/>
        </w:rPr>
        <w:t xml:space="preserve">a vida </w:t>
      </w:r>
      <w:r w:rsidR="002F1D09">
        <w:rPr>
          <w:lang w:val="es-ES"/>
        </w:rPr>
        <w:t>cotidiana</w:t>
      </w:r>
      <w:r w:rsidR="00A76B73">
        <w:rPr>
          <w:lang w:val="es-ES"/>
        </w:rPr>
        <w:t>. Lo que es cierto</w:t>
      </w:r>
      <w:r w:rsidR="00FF0A29">
        <w:rPr>
          <w:lang w:val="es-ES"/>
        </w:rPr>
        <w:t xml:space="preserve"> es que</w:t>
      </w:r>
      <w:r w:rsidR="00A76B73">
        <w:rPr>
          <w:lang w:val="es-ES"/>
        </w:rPr>
        <w:t>,</w:t>
      </w:r>
      <w:r w:rsidR="00FF0A29">
        <w:rPr>
          <w:lang w:val="es-ES"/>
        </w:rPr>
        <w:t xml:space="preserve"> conocer el pasado y los desarrollos acontecidos, nos permitirán aventurarnos en este viaje </w:t>
      </w:r>
      <w:r w:rsidR="00E250EE">
        <w:rPr>
          <w:lang w:val="es-ES"/>
        </w:rPr>
        <w:t>hacia el</w:t>
      </w:r>
      <w:r w:rsidR="00FF0A29">
        <w:rPr>
          <w:lang w:val="es-ES"/>
        </w:rPr>
        <w:t xml:space="preserve"> futuro al que están ustedes invitados. </w:t>
      </w:r>
    </w:p>
    <w:p w14:paraId="4A6C1132" w14:textId="77777777" w:rsidR="00AA74D3" w:rsidRDefault="00AA74D3" w:rsidP="003B195F">
      <w:pPr>
        <w:jc w:val="both"/>
      </w:pPr>
    </w:p>
    <w:p w14:paraId="23D903C6" w14:textId="71E2F05C" w:rsidR="00E720A2" w:rsidRDefault="00AA74D3" w:rsidP="003B195F">
      <w:pPr>
        <w:jc w:val="both"/>
      </w:pPr>
      <w:r>
        <w:t xml:space="preserve"> </w:t>
      </w:r>
      <w:r w:rsidR="003B195F">
        <w:t>No existe un escenario en las especialida</w:t>
      </w:r>
      <w:r w:rsidR="00EB666E">
        <w:t>des quirúrgicas, donde se hay</w:t>
      </w:r>
      <w:r w:rsidR="004E55D8">
        <w:t>a</w:t>
      </w:r>
      <w:r w:rsidR="003B195F">
        <w:t xml:space="preserve"> producido mayor número de acontecimientos evolutivos en el menor tiempo posible, como ha acontecido en la Urología en los últimos años. Esta misma reflexión, ya la pronunció Sir Peter </w:t>
      </w:r>
      <w:proofErr w:type="spellStart"/>
      <w:r w:rsidR="003B195F">
        <w:t>Freyer</w:t>
      </w:r>
      <w:proofErr w:type="spellEnd"/>
      <w:r w:rsidR="003B195F">
        <w:t xml:space="preserve"> en el discurso inaugural de la </w:t>
      </w:r>
      <w:r w:rsidR="00E720A2">
        <w:t>Sección de Urología de la Real S</w:t>
      </w:r>
      <w:r w:rsidR="003B195F">
        <w:t>ociedad de Medicina, el 27 de mayo de 1920</w:t>
      </w:r>
      <w:r w:rsidR="001621BE">
        <w:t xml:space="preserve"> en </w:t>
      </w:r>
      <w:proofErr w:type="spellStart"/>
      <w:r w:rsidR="001621BE">
        <w:t>Lóndres</w:t>
      </w:r>
      <w:proofErr w:type="spellEnd"/>
      <w:r w:rsidR="003B195F">
        <w:t>. En a</w:t>
      </w:r>
      <w:r w:rsidR="00E720A2">
        <w:t>quel discurso para celebrar la U</w:t>
      </w:r>
      <w:r w:rsidR="003B195F">
        <w:t xml:space="preserve">rología como una especialidad diferenciada de la cirugía general, disertó sobre los avances en el drenaje y abordaje </w:t>
      </w:r>
      <w:proofErr w:type="spellStart"/>
      <w:r w:rsidR="003B195F">
        <w:t>suprapúbico</w:t>
      </w:r>
      <w:proofErr w:type="spellEnd"/>
      <w:r w:rsidR="003B195F">
        <w:t xml:space="preserve"> en la retención urinaria y los cálculos, el tratamiento de las estenosis uretrales vía endoscópica, el diseño de los primeros endoscopios para visualizar por primera vez en el interior del cuerpo humano (cistoscopio de </w:t>
      </w:r>
      <w:proofErr w:type="spellStart"/>
      <w:r w:rsidR="003B195F">
        <w:t>Nitze</w:t>
      </w:r>
      <w:proofErr w:type="spellEnd"/>
      <w:r w:rsidR="003B195F">
        <w:t xml:space="preserve">-Leiter), la litotomía perineal y lateral, </w:t>
      </w:r>
      <w:r w:rsidR="00E720A2">
        <w:t xml:space="preserve">las nefrectomías por cánceres renales, los avances en </w:t>
      </w:r>
      <w:r w:rsidR="00A76B73">
        <w:t>los Rayos X para el diagnóstico,</w:t>
      </w:r>
      <w:r w:rsidR="00E720A2">
        <w:t xml:space="preserve"> así como el diseño de múltiples catéteres y sondas para el tratamiento de la obstrucción de las vías urinarias y de las litiasis. Para finalizar su di</w:t>
      </w:r>
      <w:r w:rsidR="00B076C9">
        <w:t>scurso, se aventuró a afirmar “</w:t>
      </w:r>
      <w:r w:rsidR="00E720A2" w:rsidRPr="00B076C9">
        <w:rPr>
          <w:i/>
        </w:rPr>
        <w:t xml:space="preserve">que no existe una especialidad </w:t>
      </w:r>
      <w:r w:rsidR="00EB666E">
        <w:rPr>
          <w:i/>
        </w:rPr>
        <w:t>de la cirugía en la cual se hay</w:t>
      </w:r>
      <w:r w:rsidR="00E720A2" w:rsidRPr="00B076C9">
        <w:rPr>
          <w:i/>
        </w:rPr>
        <w:t>a producido un mayor progreso para intent</w:t>
      </w:r>
      <w:r w:rsidR="004E55D8" w:rsidRPr="00B076C9">
        <w:rPr>
          <w:i/>
        </w:rPr>
        <w:t>a</w:t>
      </w:r>
      <w:r w:rsidR="00E720A2" w:rsidRPr="00B076C9">
        <w:rPr>
          <w:i/>
        </w:rPr>
        <w:t>r aliviar el sufrimiento humano”.</w:t>
      </w:r>
    </w:p>
    <w:p w14:paraId="577294FA" w14:textId="77777777" w:rsidR="00E720A2" w:rsidRDefault="00E720A2" w:rsidP="003B195F">
      <w:pPr>
        <w:jc w:val="both"/>
      </w:pPr>
    </w:p>
    <w:p w14:paraId="7990B4F6" w14:textId="0AE77D11" w:rsidR="008D009C" w:rsidRDefault="00421735" w:rsidP="008D009C">
      <w:pPr>
        <w:jc w:val="both"/>
      </w:pPr>
      <w:r>
        <w:t xml:space="preserve"> </w:t>
      </w:r>
      <w:r w:rsidR="004E55D8">
        <w:t>Casi un siglo después, podemos afirmar</w:t>
      </w:r>
      <w:r w:rsidR="00A76B73">
        <w:t>,</w:t>
      </w:r>
      <w:r w:rsidR="004E55D8">
        <w:t xml:space="preserve"> sin temor a equivocarnos, que tenía razón. Lo que ocurrió a posteriori, ha sido todavía más vertiginoso e inimaginable. La Urología, como todas las especialidades quirúrgicas</w:t>
      </w:r>
      <w:r w:rsidR="00A76B73">
        <w:t>,</w:t>
      </w:r>
      <w:r w:rsidR="004E55D8">
        <w:t xml:space="preserve"> ha evolucionado de la mano de la tecnología de una manera llamativa siendo pionera en muchos avances. Por otro lado, no sólo su faceta más quirúrgica ha </w:t>
      </w:r>
      <w:r w:rsidR="008D009C">
        <w:t xml:space="preserve">eclosionado, sino que toda su parte médica ha alcanzado unas cotas sin parangón. En el ámbito quirúrgico, el abordaje mediante cirugía abierta de los </w:t>
      </w:r>
      <w:r w:rsidR="008D009C">
        <w:lastRenderedPageBreak/>
        <w:t>cálculos urinarios ha sido prácticamente sustituido por la litotricia extracorpórea por ondas de choque (las famosas “bañeras”)</w:t>
      </w:r>
      <w:r>
        <w:t xml:space="preserve"> desde su aparición en los años 80</w:t>
      </w:r>
      <w:r w:rsidR="00E12392">
        <w:t>,</w:t>
      </w:r>
      <w:r>
        <w:t xml:space="preserve"> y </w:t>
      </w:r>
      <w:r w:rsidR="00075FB8">
        <w:t xml:space="preserve">por </w:t>
      </w:r>
      <w:r>
        <w:t xml:space="preserve">la cirugía mínimamente invasiva </w:t>
      </w:r>
      <w:proofErr w:type="spellStart"/>
      <w:r>
        <w:t>endourológica</w:t>
      </w:r>
      <w:proofErr w:type="spellEnd"/>
      <w:r>
        <w:t>. El diseño de video</w:t>
      </w:r>
      <w:r w:rsidR="00E250EE">
        <w:t>-</w:t>
      </w:r>
      <w:r>
        <w:t>endoscopios flexibles (</w:t>
      </w:r>
      <w:proofErr w:type="spellStart"/>
      <w:r>
        <w:t>cisto</w:t>
      </w:r>
      <w:r w:rsidR="00E250EE">
        <w:t>-</w:t>
      </w:r>
      <w:r>
        <w:t>nefroscopios</w:t>
      </w:r>
      <w:proofErr w:type="spellEnd"/>
      <w:r>
        <w:t xml:space="preserve"> y </w:t>
      </w:r>
      <w:proofErr w:type="spellStart"/>
      <w:r>
        <w:t>ureterorr</w:t>
      </w:r>
      <w:r w:rsidR="00755922">
        <w:t>enoscopios</w:t>
      </w:r>
      <w:proofErr w:type="spellEnd"/>
      <w:r>
        <w:t xml:space="preserve">) de calibres cada vez más reducidos, así como el desarrollo de fibras de láser de 220 micras </w:t>
      </w:r>
      <w:r w:rsidR="00075FB8">
        <w:t xml:space="preserve">nos permiten a día de hoy acceder a la completa totalidad de la vía urinaria por vía </w:t>
      </w:r>
      <w:proofErr w:type="spellStart"/>
      <w:r w:rsidR="00075FB8">
        <w:t>transuretral</w:t>
      </w:r>
      <w:proofErr w:type="spellEnd"/>
      <w:r w:rsidR="00075FB8">
        <w:t xml:space="preserve"> o percutánea</w:t>
      </w:r>
      <w:r w:rsidR="00E12392">
        <w:t>,</w:t>
      </w:r>
      <w:r w:rsidR="00075FB8">
        <w:t xml:space="preserve"> pudiendo resolver cualquier cál</w:t>
      </w:r>
      <w:r w:rsidR="00763B63">
        <w:t>culo o patología a dicho nivel, a</w:t>
      </w:r>
      <w:r w:rsidR="00075FB8">
        <w:t xml:space="preserve">lgo inimaginable hace </w:t>
      </w:r>
      <w:r w:rsidR="00763B63">
        <w:t>30-</w:t>
      </w:r>
      <w:r w:rsidR="00075FB8">
        <w:t>40 años.</w:t>
      </w:r>
      <w:r w:rsidR="008E5877">
        <w:t xml:space="preserve"> </w:t>
      </w:r>
      <w:r w:rsidR="00075FB8">
        <w:t>De igual modo, el desarrollo de los instrumentos endoscópicos, los diferentes tipos de láseres de vaporización, enucleación y fragmentación ha</w:t>
      </w:r>
      <w:r w:rsidR="00763B63">
        <w:t>n</w:t>
      </w:r>
      <w:r w:rsidR="00075FB8">
        <w:t xml:space="preserve"> permitido reducir la morbilidad en el</w:t>
      </w:r>
      <w:r w:rsidR="00A76B73">
        <w:t xml:space="preserve"> </w:t>
      </w:r>
      <w:bookmarkStart w:id="0" w:name="_GoBack"/>
      <w:bookmarkEnd w:id="0"/>
      <w:r w:rsidR="00A76B73">
        <w:t xml:space="preserve">tratamiento de la patología </w:t>
      </w:r>
      <w:proofErr w:type="spellStart"/>
      <w:r w:rsidR="00A76B73">
        <w:t>pró</w:t>
      </w:r>
      <w:r w:rsidR="00075FB8">
        <w:t>stato</w:t>
      </w:r>
      <w:proofErr w:type="spellEnd"/>
      <w:r w:rsidR="00075FB8">
        <w:t xml:space="preserve">-vesical obstructiva, tumoral y </w:t>
      </w:r>
      <w:proofErr w:type="spellStart"/>
      <w:r w:rsidR="00075FB8">
        <w:t>litiásica</w:t>
      </w:r>
      <w:proofErr w:type="spellEnd"/>
      <w:r w:rsidR="00776207">
        <w:t xml:space="preserve">, relegando a un segundo lugar la cirugía </w:t>
      </w:r>
      <w:r w:rsidR="00D61D4D">
        <w:t xml:space="preserve">abierta </w:t>
      </w:r>
      <w:r w:rsidR="00776207">
        <w:t>clásica</w:t>
      </w:r>
      <w:r w:rsidR="00075FB8">
        <w:t>.</w:t>
      </w:r>
      <w:r w:rsidR="00E12392">
        <w:t xml:space="preserve"> </w:t>
      </w:r>
      <w:r w:rsidR="00D61D4D">
        <w:t xml:space="preserve">Igualmente </w:t>
      </w:r>
      <w:r w:rsidR="00A76B73">
        <w:t xml:space="preserve">la Urología ha sido </w:t>
      </w:r>
      <w:r w:rsidR="00D61D4D">
        <w:t>p</w:t>
      </w:r>
      <w:r w:rsidR="00A76B73">
        <w:t>ionera</w:t>
      </w:r>
      <w:r w:rsidR="00FF0A29">
        <w:t xml:space="preserve"> en tra</w:t>
      </w:r>
      <w:r w:rsidR="008E5877">
        <w:t xml:space="preserve">splante de órganos. </w:t>
      </w:r>
      <w:r w:rsidR="00E12392">
        <w:t>A principios de los 90 se desarrolla todo el abordaje laparoscópico de la patología tumoral renal, vesical y prostática.</w:t>
      </w:r>
      <w:r w:rsidR="00630E01">
        <w:t xml:space="preserve"> En 1991 se realiza la primera n</w:t>
      </w:r>
      <w:r w:rsidR="00E12392">
        <w:t>ef</w:t>
      </w:r>
      <w:r w:rsidR="00A76B73">
        <w:t>rectomía radical laparoscópica</w:t>
      </w:r>
      <w:r w:rsidR="00E250EE">
        <w:t>,</w:t>
      </w:r>
      <w:r w:rsidR="00A76B73">
        <w:t xml:space="preserve"> </w:t>
      </w:r>
      <w:r w:rsidR="00E12392">
        <w:t xml:space="preserve">y a finales de 1997 la primera extirpación de la glándula prostática tumoral por la misma vía. </w:t>
      </w:r>
      <w:r w:rsidR="00A76B73">
        <w:t>Si bien en este escenario</w:t>
      </w:r>
      <w:r w:rsidR="00630E01">
        <w:t xml:space="preserve"> se había adelantado la cirugía general con la colecistectomía</w:t>
      </w:r>
      <w:r w:rsidR="008C7C70">
        <w:t xml:space="preserve"> laparoscópica</w:t>
      </w:r>
      <w:r w:rsidR="00630E01">
        <w:t xml:space="preserve">, </w:t>
      </w:r>
      <w:r w:rsidR="00D61D4D">
        <w:t xml:space="preserve">la evolución posterior ha sido </w:t>
      </w:r>
      <w:r w:rsidR="00763B63">
        <w:t>vertiginosa</w:t>
      </w:r>
      <w:r w:rsidR="00D61D4D">
        <w:t xml:space="preserve"> en nuestra especialidad</w:t>
      </w:r>
      <w:r w:rsidR="00630E01">
        <w:t>. Así, al comienzo de</w:t>
      </w:r>
      <w:r w:rsidR="00D61D4D">
        <w:t>l</w:t>
      </w:r>
      <w:r w:rsidR="00630E01">
        <w:t xml:space="preserve"> 2002 se aprueba el empleo de los sistemas quirúrgicos robot</w:t>
      </w:r>
      <w:r w:rsidR="00397A0B">
        <w:t>-</w:t>
      </w:r>
      <w:r w:rsidR="00630E01">
        <w:t>asistido</w:t>
      </w:r>
      <w:r w:rsidR="00A76B73">
        <w:t>s (</w:t>
      </w:r>
      <w:proofErr w:type="spellStart"/>
      <w:r w:rsidR="00A76B73">
        <w:t>DaVinci</w:t>
      </w:r>
      <w:proofErr w:type="spellEnd"/>
      <w:r w:rsidR="00A76B73">
        <w:t>) que irrumpen en la U</w:t>
      </w:r>
      <w:r w:rsidR="00630E01">
        <w:t xml:space="preserve">rología, haciendo de nuestra disciplina la pionera en el abordaje laparoscópico robótico, aportando mayor precisión y menor morbilidad a los procedimientos que ya </w:t>
      </w:r>
      <w:r w:rsidR="00E250EE">
        <w:t>realizábamos</w:t>
      </w:r>
      <w:r w:rsidR="00630E01">
        <w:t xml:space="preserve"> entonces.</w:t>
      </w:r>
      <w:r w:rsidR="008C7C70">
        <w:t xml:space="preserve"> El abordaje laparoscópico permitió reducir el dolor postoperatorio, acortar la estancia hospitalaria, y ahora con la evolución robot</w:t>
      </w:r>
      <w:r w:rsidR="00397A0B">
        <w:t>-</w:t>
      </w:r>
      <w:r w:rsidR="00A76B73">
        <w:t>asistida</w:t>
      </w:r>
      <w:r w:rsidR="008C7C70">
        <w:t xml:space="preserve"> incrementar la precisión, reducir el sangrado, reducir las complicaciones y abordar procedimientos más complejos. </w:t>
      </w:r>
      <w:r w:rsidR="00522B84">
        <w:t>Imaginar las múltiples aplicaciones y mejoras que se pueden implementar en estos sistemas produce vértigo.</w:t>
      </w:r>
      <w:r w:rsidR="00943060">
        <w:t xml:space="preserve"> La cirugía del suelo pélvico para el tratamiento de los prolapsos y la incontinencia urinaria</w:t>
      </w:r>
      <w:r w:rsidR="00D61D4D">
        <w:t>,</w:t>
      </w:r>
      <w:r w:rsidR="00EB666E">
        <w:t xml:space="preserve"> posicionan a la U</w:t>
      </w:r>
      <w:r w:rsidR="00943060">
        <w:t xml:space="preserve">rología </w:t>
      </w:r>
      <w:r w:rsidR="00E250EE">
        <w:t>en un lugar predominante</w:t>
      </w:r>
      <w:r w:rsidR="00D61D4D">
        <w:t xml:space="preserve"> dada la </w:t>
      </w:r>
      <w:r w:rsidR="00E250EE">
        <w:t>elevada incidencia</w:t>
      </w:r>
      <w:r w:rsidR="00D61D4D">
        <w:t xml:space="preserve"> de esta patología en la mujer</w:t>
      </w:r>
      <w:r w:rsidR="00E250EE">
        <w:t xml:space="preserve"> (</w:t>
      </w:r>
      <w:r w:rsidR="00D61D4D">
        <w:t>30-60% a lo largo de su vida</w:t>
      </w:r>
      <w:r w:rsidR="00E250EE">
        <w:t>)</w:t>
      </w:r>
      <w:r w:rsidR="00943060">
        <w:t>.</w:t>
      </w:r>
    </w:p>
    <w:p w14:paraId="64CA9BBF" w14:textId="77777777" w:rsidR="00522B84" w:rsidRDefault="00522B84" w:rsidP="008D009C">
      <w:pPr>
        <w:jc w:val="both"/>
      </w:pPr>
    </w:p>
    <w:p w14:paraId="640B3524" w14:textId="14D36226" w:rsidR="000978FC" w:rsidRDefault="00522B84" w:rsidP="008D009C">
      <w:pPr>
        <w:jc w:val="both"/>
      </w:pPr>
      <w:r>
        <w:t xml:space="preserve"> En el escenario de la evolución de los tratamientos médicos</w:t>
      </w:r>
      <w:r w:rsidR="00A62739">
        <w:t>, nuestra especialidad tampoco ha perman</w:t>
      </w:r>
      <w:r w:rsidR="001C2892">
        <w:t>ecido inmóvil. Si en 1966 le ot</w:t>
      </w:r>
      <w:r w:rsidR="00A62739">
        <w:t>o</w:t>
      </w:r>
      <w:r w:rsidR="001C2892">
        <w:t>rgaban el premio N</w:t>
      </w:r>
      <w:r w:rsidR="00EB666E">
        <w:t>obel de M</w:t>
      </w:r>
      <w:r w:rsidR="00A62739">
        <w:t xml:space="preserve">edicina al </w:t>
      </w:r>
      <w:proofErr w:type="spellStart"/>
      <w:r w:rsidR="00A62739">
        <w:t>Dr</w:t>
      </w:r>
      <w:proofErr w:type="spellEnd"/>
      <w:r w:rsidR="00A62739">
        <w:t xml:space="preserve"> </w:t>
      </w:r>
      <w:r w:rsidR="001C2892">
        <w:t xml:space="preserve">Charles </w:t>
      </w:r>
      <w:proofErr w:type="spellStart"/>
      <w:r w:rsidR="001C2892">
        <w:t>Hug</w:t>
      </w:r>
      <w:r w:rsidR="00021829">
        <w:t>g</w:t>
      </w:r>
      <w:r w:rsidR="00A62739">
        <w:t>ins</w:t>
      </w:r>
      <w:proofErr w:type="spellEnd"/>
      <w:r>
        <w:t xml:space="preserve"> </w:t>
      </w:r>
      <w:r w:rsidR="001C2892">
        <w:t>por descubrir la influencia hormonal de los andrógenos en el cáncer de próstata</w:t>
      </w:r>
      <w:r w:rsidR="00485D39">
        <w:t xml:space="preserve"> y las posibilidades terapéuticas derivadas; han sido necesarios varios años para esperar a la </w:t>
      </w:r>
      <w:r w:rsidR="00776207">
        <w:t xml:space="preserve">eclosión de múltiples fármacos como tratamiento de segunda línea </w:t>
      </w:r>
      <w:r w:rsidR="00406C05">
        <w:t>(</w:t>
      </w:r>
      <w:proofErr w:type="spellStart"/>
      <w:r w:rsidR="00406C05">
        <w:t>abiraterone</w:t>
      </w:r>
      <w:proofErr w:type="spellEnd"/>
      <w:r w:rsidR="00406C05">
        <w:t xml:space="preserve">, </w:t>
      </w:r>
      <w:proofErr w:type="spellStart"/>
      <w:r w:rsidR="00406C05">
        <w:t>enzalutamida</w:t>
      </w:r>
      <w:proofErr w:type="spellEnd"/>
      <w:r w:rsidR="00406C05">
        <w:t xml:space="preserve">, </w:t>
      </w:r>
      <w:proofErr w:type="spellStart"/>
      <w:r w:rsidR="00406C05">
        <w:t>cabazitaxel</w:t>
      </w:r>
      <w:proofErr w:type="spellEnd"/>
      <w:r w:rsidR="00406C05">
        <w:t xml:space="preserve">,…) </w:t>
      </w:r>
      <w:r w:rsidR="00776207">
        <w:t xml:space="preserve">cuando fracasaba la </w:t>
      </w:r>
      <w:proofErr w:type="spellStart"/>
      <w:r w:rsidR="00776207">
        <w:t>deprivación</w:t>
      </w:r>
      <w:proofErr w:type="spellEnd"/>
      <w:r w:rsidR="00776207">
        <w:t xml:space="preserve"> </w:t>
      </w:r>
      <w:r w:rsidR="00EF35F0">
        <w:t xml:space="preserve">o castración </w:t>
      </w:r>
      <w:r w:rsidR="00776207">
        <w:t>hormonal. Del mejor conocimiento de la fis</w:t>
      </w:r>
      <w:r w:rsidR="00EF35F0">
        <w:t>i</w:t>
      </w:r>
      <w:r w:rsidR="00776207">
        <w:t>opatología tumoral, las mutaciones y las diferentes vías de crecimiento</w:t>
      </w:r>
      <w:r w:rsidR="00406C05">
        <w:t xml:space="preserve"> de las células tumorales, se han derivado los últimos avances en el manejo del cáncer renal, hasta hace poco más de una década en terreno </w:t>
      </w:r>
      <w:r w:rsidR="00FF0A29">
        <w:t>estéril</w:t>
      </w:r>
      <w:r w:rsidR="00406C05">
        <w:t xml:space="preserve"> (inhibidores de</w:t>
      </w:r>
      <w:r w:rsidR="00A76B73">
        <w:t xml:space="preserve"> la </w:t>
      </w:r>
      <w:proofErr w:type="spellStart"/>
      <w:r w:rsidR="00A76B73">
        <w:t>T</w:t>
      </w:r>
      <w:r w:rsidR="00406C05">
        <w:t>irosinkinasa</w:t>
      </w:r>
      <w:proofErr w:type="spellEnd"/>
      <w:r w:rsidR="00406C05">
        <w:t xml:space="preserve">, </w:t>
      </w:r>
      <w:proofErr w:type="spellStart"/>
      <w:r w:rsidR="00406C05">
        <w:t>mTOR</w:t>
      </w:r>
      <w:proofErr w:type="spellEnd"/>
      <w:r w:rsidR="00406C05">
        <w:t>,…). De igual modo, la tecnología diagnóstica mediante pruebas de imagen</w:t>
      </w:r>
      <w:r w:rsidR="00FF0A29">
        <w:t>. TAC y reco</w:t>
      </w:r>
      <w:r w:rsidR="000978FC">
        <w:t>n</w:t>
      </w:r>
      <w:r w:rsidR="00FF0A29">
        <w:t>s</w:t>
      </w:r>
      <w:r w:rsidR="000978FC">
        <w:t>trucciones 3D, r</w:t>
      </w:r>
      <w:r w:rsidR="00406C05">
        <w:t>esonancia magnética, marcadores 5-ALA para facilitar el diagnóstico endoscópico de los tumores de vejiga, PET-TAC,… ha evolucionado adelantando a un escenario más precoz y facilitando e</w:t>
      </w:r>
      <w:r w:rsidR="00EF35F0">
        <w:t>l abordaje terapéutico posterio</w:t>
      </w:r>
      <w:r w:rsidR="00406C05">
        <w:t>r</w:t>
      </w:r>
      <w:r w:rsidR="00021829">
        <w:t xml:space="preserve"> las enfermedades oncológicas</w:t>
      </w:r>
      <w:r w:rsidR="00406C05">
        <w:t xml:space="preserve">. </w:t>
      </w:r>
      <w:r w:rsidR="00FF0A29">
        <w:t>Igualmente,</w:t>
      </w:r>
      <w:r w:rsidR="005A63EB">
        <w:t xml:space="preserve"> otros escenarios médico-urológicos se han visto favorecidos por la evolución terapéutica como la vejiga hiperactiva o </w:t>
      </w:r>
      <w:proofErr w:type="spellStart"/>
      <w:r w:rsidR="005A63EB">
        <w:t>neurógena</w:t>
      </w:r>
      <w:proofErr w:type="spellEnd"/>
      <w:r w:rsidR="00FF0A29">
        <w:t xml:space="preserve"> (anticolinérgicos y Beta-adrenérg</w:t>
      </w:r>
      <w:r w:rsidR="00A76B73">
        <w:t>icos, inyec</w:t>
      </w:r>
      <w:r w:rsidR="00E250EE">
        <w:t xml:space="preserve">ción Toxina Botulínica ( </w:t>
      </w:r>
      <w:proofErr w:type="spellStart"/>
      <w:r w:rsidR="00E250EE">
        <w:t>Botox</w:t>
      </w:r>
      <w:proofErr w:type="spellEnd"/>
      <w:r w:rsidR="00E250EE">
        <w:t>)</w:t>
      </w:r>
      <w:r w:rsidR="005A63EB">
        <w:t xml:space="preserve">, implante </w:t>
      </w:r>
      <w:r w:rsidR="00A76B73">
        <w:t xml:space="preserve">de </w:t>
      </w:r>
      <w:proofErr w:type="spellStart"/>
      <w:r w:rsidR="005A63EB">
        <w:t>neuroestimula</w:t>
      </w:r>
      <w:r w:rsidR="00A76B73">
        <w:t>dores</w:t>
      </w:r>
      <w:proofErr w:type="spellEnd"/>
      <w:r w:rsidR="00A76B73">
        <w:t xml:space="preserve"> medulares), vacunas para i</w:t>
      </w:r>
      <w:r w:rsidR="005A63EB">
        <w:t>nfecciones urinarias de repetición, tratamie</w:t>
      </w:r>
      <w:r w:rsidR="00021829">
        <w:t>nto</w:t>
      </w:r>
      <w:r w:rsidR="005A63EB">
        <w:t xml:space="preserve"> farmacoló</w:t>
      </w:r>
      <w:r w:rsidR="00A76B73">
        <w:t>gico de la disfunción eréctil (</w:t>
      </w:r>
      <w:proofErr w:type="spellStart"/>
      <w:r w:rsidR="00A76B73">
        <w:t>Sildenafilo</w:t>
      </w:r>
      <w:proofErr w:type="spellEnd"/>
      <w:r w:rsidR="00A76B73">
        <w:t xml:space="preserve">, </w:t>
      </w:r>
      <w:proofErr w:type="spellStart"/>
      <w:r w:rsidR="00A76B73">
        <w:t>Vardenafilo</w:t>
      </w:r>
      <w:proofErr w:type="spellEnd"/>
      <w:r w:rsidR="00A76B73">
        <w:t xml:space="preserve">, </w:t>
      </w:r>
      <w:proofErr w:type="spellStart"/>
      <w:r w:rsidR="00A76B73">
        <w:t>T</w:t>
      </w:r>
      <w:r w:rsidR="005A63EB">
        <w:t>adala</w:t>
      </w:r>
      <w:r w:rsidR="0055443B">
        <w:t>f</w:t>
      </w:r>
      <w:r w:rsidR="005A63EB">
        <w:t>ilo</w:t>
      </w:r>
      <w:proofErr w:type="spellEnd"/>
      <w:r w:rsidR="005A63EB">
        <w:t>,…)</w:t>
      </w:r>
      <w:r w:rsidR="0055443B">
        <w:t xml:space="preserve"> y un sinfín de </w:t>
      </w:r>
      <w:r w:rsidR="000978FC">
        <w:t>entidades nosológicas</w:t>
      </w:r>
      <w:r w:rsidR="00021829">
        <w:t xml:space="preserve"> de mayor prevalencia a medida que incrementa la longevidad</w:t>
      </w:r>
      <w:r w:rsidR="000978FC">
        <w:t>.</w:t>
      </w:r>
    </w:p>
    <w:p w14:paraId="3F1CE1AF" w14:textId="35C703BC" w:rsidR="00D57EFF" w:rsidRDefault="00A135CD" w:rsidP="003B195F">
      <w:pPr>
        <w:jc w:val="both"/>
      </w:pPr>
      <w:r>
        <w:t xml:space="preserve"> Sería interminable destacar </w:t>
      </w:r>
      <w:r w:rsidR="00A76B73">
        <w:t>aquí todos estos avances en la U</w:t>
      </w:r>
      <w:r>
        <w:t xml:space="preserve">rología. Lo que sin duda también es importante para planificar el futuro son otros aspectos con influencia real </w:t>
      </w:r>
      <w:r w:rsidR="004B1B7B">
        <w:t>en el mismo.</w:t>
      </w:r>
      <w:r>
        <w:t xml:space="preserve"> Por un lado datos demográficos como el mayor envejecimiento de la población esta incrementando la incidencia de patologías urológicas y tumorales. </w:t>
      </w:r>
      <w:r w:rsidR="00763B63">
        <w:t>En la actualidad el cáncer con mayor prevalencia en la población es el de pró</w:t>
      </w:r>
      <w:r w:rsidR="004B1B7B">
        <w:t>stata, a la par del cáncer de ma</w:t>
      </w:r>
      <w:r w:rsidR="00763B63">
        <w:t>ma según datos del 2012 (SEOM). Entre los 8 primeros cán</w:t>
      </w:r>
      <w:r w:rsidR="00A76B73">
        <w:t>ceres de mayor prevalencia, la U</w:t>
      </w:r>
      <w:r w:rsidR="00763B63">
        <w:t>rología suma al ya citado de próstata, el cáncer vesical y el renal-vía urinaria (</w:t>
      </w:r>
      <w:r w:rsidR="00763B63" w:rsidRPr="00FE1A2F">
        <w:rPr>
          <w:lang w:val="es-ES"/>
        </w:rPr>
        <w:t>www.seer.cancer.gov</w:t>
      </w:r>
      <w:r w:rsidR="00763B63">
        <w:rPr>
          <w:lang w:val="es-ES"/>
        </w:rPr>
        <w:t>)</w:t>
      </w:r>
      <w:r w:rsidR="00763B63">
        <w:t xml:space="preserve">. En el diagnóstico precoz  del cáncer prostático se vislumbran avances con nuevos </w:t>
      </w:r>
      <w:proofErr w:type="spellStart"/>
      <w:r w:rsidR="00763B63">
        <w:t>biomarcadores</w:t>
      </w:r>
      <w:proofErr w:type="spellEnd"/>
      <w:r w:rsidR="00763B63">
        <w:t xml:space="preserve"> más allá del PSA (4Kscore, PCA3, </w:t>
      </w:r>
      <w:proofErr w:type="spellStart"/>
      <w:r w:rsidR="00763B63">
        <w:t>Select</w:t>
      </w:r>
      <w:proofErr w:type="spellEnd"/>
      <w:r w:rsidR="004B1B7B">
        <w:t xml:space="preserve"> </w:t>
      </w:r>
      <w:proofErr w:type="spellStart"/>
      <w:r w:rsidR="00763B63">
        <w:t>Mdx</w:t>
      </w:r>
      <w:proofErr w:type="spellEnd"/>
      <w:r w:rsidR="00763B63">
        <w:t xml:space="preserve">,…), nuevas técnicas de imagen como los ultrasonidos de alta resolución (29 MHz en lugar de los 7-9 MHz de los dispositivos convencionales), </w:t>
      </w:r>
      <w:proofErr w:type="spellStart"/>
      <w:r w:rsidR="00763B63">
        <w:t>Prost</w:t>
      </w:r>
      <w:r w:rsidR="004B1B7B">
        <w:t>ascint</w:t>
      </w:r>
      <w:proofErr w:type="spellEnd"/>
      <w:r w:rsidR="004B1B7B">
        <w:t xml:space="preserve"> (PET-TAC con PSMA), RM </w:t>
      </w:r>
      <w:proofErr w:type="spellStart"/>
      <w:r w:rsidR="004B1B7B">
        <w:t>Us</w:t>
      </w:r>
      <w:r w:rsidR="00763B63">
        <w:t>pio</w:t>
      </w:r>
      <w:proofErr w:type="spellEnd"/>
      <w:r w:rsidR="00763B63">
        <w:t>, y marcadores de pronóstico (</w:t>
      </w:r>
      <w:proofErr w:type="spellStart"/>
      <w:r w:rsidR="00763B63">
        <w:t>Prolaris</w:t>
      </w:r>
      <w:proofErr w:type="spellEnd"/>
      <w:r w:rsidR="00763B63">
        <w:t xml:space="preserve">*, </w:t>
      </w:r>
      <w:proofErr w:type="spellStart"/>
      <w:r w:rsidR="00763B63">
        <w:t>Oncotype</w:t>
      </w:r>
      <w:proofErr w:type="spellEnd"/>
      <w:r w:rsidR="00763B63">
        <w:t>,..) que nos van a permitir detectar con mayor precocidad los cánceres clínicamente significativos para poder predecir su comportamiento y plantear una terapia individualizada en cada paciente. A nivel de cáncer renal, el diagnóstico en estadios más precoces nos ha permitido extirpar el tumor conservando el riñón, y es aquí donde la cirugía robótica, ayudada por técnicas de identificación vascular y tisular en tiempo real (</w:t>
      </w:r>
      <w:proofErr w:type="spellStart"/>
      <w:r w:rsidR="00763B63">
        <w:t>inmunofluorescencia</w:t>
      </w:r>
      <w:proofErr w:type="spellEnd"/>
      <w:r w:rsidR="00E250EE">
        <w:t xml:space="preserve"> </w:t>
      </w:r>
      <w:proofErr w:type="spellStart"/>
      <w:r w:rsidR="00E250EE">
        <w:t>FireFly</w:t>
      </w:r>
      <w:proofErr w:type="spellEnd"/>
      <w:r w:rsidR="00E250EE">
        <w:t xml:space="preserve">*), ecografía </w:t>
      </w:r>
      <w:proofErr w:type="spellStart"/>
      <w:r w:rsidR="00E250EE">
        <w:t>endocavita</w:t>
      </w:r>
      <w:r w:rsidR="00EB666E">
        <w:t>ria</w:t>
      </w:r>
      <w:proofErr w:type="spellEnd"/>
      <w:r w:rsidR="00EB666E">
        <w:t xml:space="preserve"> y reconstrucción 3D,</w:t>
      </w:r>
      <w:r w:rsidR="00763B63">
        <w:t xml:space="preserve"> ofrece</w:t>
      </w:r>
      <w:r w:rsidR="00E250EE">
        <w:t>n</w:t>
      </w:r>
      <w:r w:rsidR="00763B63">
        <w:t xml:space="preserve"> un avance significativo.</w:t>
      </w:r>
    </w:p>
    <w:p w14:paraId="5D42CB52" w14:textId="77777777" w:rsidR="00763B63" w:rsidRDefault="00763B63" w:rsidP="003B195F">
      <w:pPr>
        <w:jc w:val="both"/>
      </w:pPr>
    </w:p>
    <w:p w14:paraId="13B97326" w14:textId="6F7BA5BE" w:rsidR="00E250EE" w:rsidRDefault="00763B63" w:rsidP="003B195F">
      <w:pPr>
        <w:jc w:val="both"/>
        <w:rPr>
          <w:iCs/>
          <w:lang w:val="es-ES"/>
        </w:rPr>
      </w:pPr>
      <w:r>
        <w:t xml:space="preserve">  El futuro quirúrgico de la especialidad camina de la mano de la tecnología. Así la laparoscopia se está robotizando, se emplearán sistemas ópticos 3D de resolución 4K magnificados y con sensores ópticos de control de movimiento. Los instrumentos se miniaturizarán, serán flexibles, articulados, </w:t>
      </w:r>
      <w:proofErr w:type="spellStart"/>
      <w:r>
        <w:t>semirobotizados</w:t>
      </w:r>
      <w:proofErr w:type="spellEnd"/>
      <w:r>
        <w:t>, in</w:t>
      </w:r>
      <w:r w:rsidR="004B1B7B">
        <w:t xml:space="preserve">alámbricos y con sensibilidad </w:t>
      </w:r>
      <w:proofErr w:type="spellStart"/>
      <w:r w:rsidR="004B1B7B">
        <w:t>há</w:t>
      </w:r>
      <w:r>
        <w:t>ptica</w:t>
      </w:r>
      <w:proofErr w:type="spellEnd"/>
      <w:r>
        <w:t>; y se realizará el acceso por un solo orificio en la pared abdominal</w:t>
      </w:r>
      <w:r w:rsidR="00CB605E">
        <w:t xml:space="preserve"> </w:t>
      </w:r>
      <w:r>
        <w:t xml:space="preserve">(puerto único); todo ello para reducir la agresión al paciente e incrementar la precisión del procedimiento. De igual modo, la tecnología de la información se sumará y permitirá automatizar procedimientos diagnósticos (Big data interpretando imágenes del scanner), creando algoritmos que permitan incluso automatizar con mayor precisión determinados pasos de un </w:t>
      </w:r>
      <w:r w:rsidR="00CB605E">
        <w:t xml:space="preserve">procedimiento quirúrgico (como </w:t>
      </w:r>
      <w:r>
        <w:t xml:space="preserve">el implante de prótesis de cadera robótico). En este escenario tenemos compañías como la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Surg</w:t>
      </w:r>
      <w:r w:rsidR="000F4B54">
        <w:t>ical</w:t>
      </w:r>
      <w:proofErr w:type="spellEnd"/>
      <w:r w:rsidR="000F4B54">
        <w:t>* (Google +Johnson&amp; Johnson</w:t>
      </w:r>
      <w:r w:rsidRPr="00763B63">
        <w:t>)</w:t>
      </w:r>
      <w:r w:rsidR="00E250EE">
        <w:rPr>
          <w:rFonts w:ascii="Arial" w:hAnsi="Arial" w:cs="Arial"/>
          <w:iCs/>
          <w:color w:val="000000" w:themeColor="text1"/>
          <w:kern w:val="24"/>
          <w:sz w:val="40"/>
          <w:szCs w:val="40"/>
          <w:lang w:val="es-ES" w:eastAsia="es-ES"/>
        </w:rPr>
        <w:t xml:space="preserve"> </w:t>
      </w:r>
      <w:r>
        <w:rPr>
          <w:iCs/>
          <w:lang w:val="es-ES"/>
        </w:rPr>
        <w:t>pla</w:t>
      </w:r>
      <w:r w:rsidRPr="00763B63">
        <w:rPr>
          <w:iCs/>
          <w:lang w:val="es-ES"/>
        </w:rPr>
        <w:t>taformas digitales que integran información, imagen, videos, reconstrucción 3D, realidad virtual en tiempo real</w:t>
      </w:r>
      <w:r w:rsidR="000F4B54">
        <w:rPr>
          <w:iCs/>
          <w:lang w:val="es-ES"/>
        </w:rPr>
        <w:t>,</w:t>
      </w:r>
      <w:r w:rsidRPr="00763B63">
        <w:rPr>
          <w:iCs/>
          <w:lang w:val="es-ES"/>
        </w:rPr>
        <w:t xml:space="preserve"> y que permiten conectividad y difusión global del conocimiento.</w:t>
      </w:r>
      <w:r>
        <w:rPr>
          <w:iCs/>
          <w:lang w:val="es-ES"/>
        </w:rPr>
        <w:t xml:space="preserve"> Se integrará información en tiempo real de las estructuras anatómicas y marcadores que permitan el reconocimiento tisular para identificar </w:t>
      </w:r>
      <w:r w:rsidR="00CB605E">
        <w:rPr>
          <w:iCs/>
          <w:lang w:val="es-ES"/>
        </w:rPr>
        <w:t>el tejido tumoral (biopsia óptica) y no dañar estructuras vasculares o nerviosas adyacentes. El proyecto S</w:t>
      </w:r>
      <w:r w:rsidR="00613AC7">
        <w:rPr>
          <w:iCs/>
          <w:lang w:val="es-ES"/>
        </w:rPr>
        <w:t xml:space="preserve">mart </w:t>
      </w:r>
      <w:proofErr w:type="spellStart"/>
      <w:r w:rsidR="00613AC7">
        <w:rPr>
          <w:iCs/>
          <w:lang w:val="es-ES"/>
        </w:rPr>
        <w:t>Su</w:t>
      </w:r>
      <w:r w:rsidR="00397A0B">
        <w:rPr>
          <w:iCs/>
          <w:lang w:val="es-ES"/>
        </w:rPr>
        <w:t>rg</w:t>
      </w:r>
      <w:proofErr w:type="spellEnd"/>
      <w:r w:rsidR="00397A0B">
        <w:rPr>
          <w:iCs/>
          <w:lang w:val="es-ES"/>
        </w:rPr>
        <w:t xml:space="preserve">* que ha empleado las Google </w:t>
      </w:r>
      <w:proofErr w:type="spellStart"/>
      <w:r w:rsidR="00397A0B">
        <w:rPr>
          <w:iCs/>
          <w:lang w:val="es-ES"/>
        </w:rPr>
        <w:t>G</w:t>
      </w:r>
      <w:r w:rsidR="00613AC7">
        <w:rPr>
          <w:iCs/>
          <w:lang w:val="es-ES"/>
        </w:rPr>
        <w:t>lasses</w:t>
      </w:r>
      <w:proofErr w:type="spellEnd"/>
      <w:r w:rsidR="00CB605E">
        <w:rPr>
          <w:iCs/>
          <w:lang w:val="es-ES"/>
        </w:rPr>
        <w:t xml:space="preserve"> (telemedicina, urgencias y ámbito quirúrgico) demostrando utilidad en </w:t>
      </w:r>
      <w:r w:rsidR="00CB605E" w:rsidRPr="00CB605E">
        <w:rPr>
          <w:iCs/>
          <w:lang w:val="es-ES"/>
        </w:rPr>
        <w:t>acceso a información anatómica, historial médico, multimedia y difusión conocimiento en tiempo real</w:t>
      </w:r>
      <w:r w:rsidR="00CB605E">
        <w:rPr>
          <w:iCs/>
          <w:lang w:val="es-ES"/>
        </w:rPr>
        <w:t>.</w:t>
      </w:r>
      <w:r w:rsidR="00B63AEA">
        <w:rPr>
          <w:iCs/>
          <w:lang w:val="es-ES"/>
        </w:rPr>
        <w:t xml:space="preserve"> </w:t>
      </w:r>
    </w:p>
    <w:p w14:paraId="62B35062" w14:textId="77777777" w:rsidR="00E250EE" w:rsidRDefault="00E250EE" w:rsidP="003B195F">
      <w:pPr>
        <w:jc w:val="both"/>
        <w:rPr>
          <w:iCs/>
          <w:lang w:val="es-ES"/>
        </w:rPr>
      </w:pPr>
    </w:p>
    <w:p w14:paraId="0B296DDD" w14:textId="0C0DAFE3" w:rsidR="008E5877" w:rsidRDefault="00E250EE" w:rsidP="003B195F">
      <w:pPr>
        <w:jc w:val="both"/>
      </w:pPr>
      <w:r>
        <w:rPr>
          <w:iCs/>
          <w:lang w:val="es-ES"/>
        </w:rPr>
        <w:t xml:space="preserve">  </w:t>
      </w:r>
      <w:r w:rsidR="00B63AEA">
        <w:rPr>
          <w:iCs/>
          <w:lang w:val="es-ES"/>
        </w:rPr>
        <w:t>En oncología dispondremos de una clasificación genómica del tumor concreto a modo de “antibiograma” tumoral, que nos permita seleccionar y combinar los mejores fármacos para realizar el tratamiento más individualizado en cada paciente.</w:t>
      </w:r>
      <w:r w:rsidR="00DA24AF">
        <w:rPr>
          <w:iCs/>
          <w:lang w:val="es-ES"/>
        </w:rPr>
        <w:t xml:space="preserve"> </w:t>
      </w:r>
      <w:r w:rsidR="00743B16">
        <w:rPr>
          <w:iCs/>
          <w:lang w:val="es-ES"/>
        </w:rPr>
        <w:t>La realidad virtual, las impresión 3D</w:t>
      </w:r>
      <w:r w:rsidR="006E333D">
        <w:rPr>
          <w:iCs/>
          <w:lang w:val="es-ES"/>
        </w:rPr>
        <w:t xml:space="preserve"> (fármacos a las dosis precisas, modelos de órganos)</w:t>
      </w:r>
      <w:r w:rsidR="00743B16">
        <w:rPr>
          <w:iCs/>
          <w:lang w:val="es-ES"/>
        </w:rPr>
        <w:t xml:space="preserve"> y la realidad aumentada serán los pilares de la difusión y adquisición del conocimiento. </w:t>
      </w:r>
      <w:r w:rsidR="00FE08F6">
        <w:rPr>
          <w:iCs/>
          <w:lang w:val="es-ES"/>
        </w:rPr>
        <w:t>Mención aparte será la evolución que nos ofertará la nanotecnología y nano</w:t>
      </w:r>
      <w:r>
        <w:rPr>
          <w:iCs/>
          <w:lang w:val="es-ES"/>
        </w:rPr>
        <w:t>-</w:t>
      </w:r>
      <w:r w:rsidR="00FE08F6">
        <w:rPr>
          <w:iCs/>
          <w:lang w:val="es-ES"/>
        </w:rPr>
        <w:t xml:space="preserve">robótica. </w:t>
      </w:r>
      <w:r w:rsidR="00DA24AF">
        <w:rPr>
          <w:iCs/>
          <w:lang w:val="es-ES"/>
        </w:rPr>
        <w:t xml:space="preserve">Gracias al Big/Smart Data </w:t>
      </w:r>
      <w:r w:rsidR="00E31904">
        <w:rPr>
          <w:iCs/>
          <w:lang w:val="es-ES"/>
        </w:rPr>
        <w:t>pasaremos</w:t>
      </w:r>
      <w:r w:rsidR="00DA24AF">
        <w:rPr>
          <w:iCs/>
          <w:lang w:val="es-ES"/>
        </w:rPr>
        <w:t xml:space="preserve"> de una medicina int</w:t>
      </w:r>
      <w:r w:rsidR="00743B16">
        <w:rPr>
          <w:iCs/>
          <w:lang w:val="es-ES"/>
        </w:rPr>
        <w:t>uitiva basada en los síntomas</w:t>
      </w:r>
      <w:r w:rsidR="00E31904">
        <w:rPr>
          <w:iCs/>
          <w:lang w:val="es-ES"/>
        </w:rPr>
        <w:t xml:space="preserve"> y</w:t>
      </w:r>
      <w:r w:rsidR="00DA24AF">
        <w:rPr>
          <w:iCs/>
          <w:lang w:val="es-ES"/>
        </w:rPr>
        <w:t xml:space="preserve"> </w:t>
      </w:r>
      <w:r w:rsidR="00743B16">
        <w:rPr>
          <w:iCs/>
          <w:lang w:val="es-ES"/>
        </w:rPr>
        <w:t xml:space="preserve">de </w:t>
      </w:r>
      <w:r w:rsidR="00DA24AF">
        <w:rPr>
          <w:iCs/>
          <w:lang w:val="es-ES"/>
        </w:rPr>
        <w:t>una medicina basad</w:t>
      </w:r>
      <w:r w:rsidR="00F54C21">
        <w:rPr>
          <w:iCs/>
          <w:lang w:val="es-ES"/>
        </w:rPr>
        <w:t>a en la evidencia (estudios ran</w:t>
      </w:r>
      <w:r w:rsidR="00DA24AF">
        <w:rPr>
          <w:iCs/>
          <w:lang w:val="es-ES"/>
        </w:rPr>
        <w:t>domizados)</w:t>
      </w:r>
      <w:r w:rsidR="00E31904">
        <w:rPr>
          <w:iCs/>
          <w:lang w:val="es-ES"/>
        </w:rPr>
        <w:t>,</w:t>
      </w:r>
      <w:r w:rsidR="00DA24AF">
        <w:rPr>
          <w:iCs/>
          <w:lang w:val="es-ES"/>
        </w:rPr>
        <w:t xml:space="preserve"> a una medicina de precisión</w:t>
      </w:r>
      <w:r w:rsidR="00C270C9">
        <w:rPr>
          <w:iCs/>
          <w:lang w:val="es-ES"/>
        </w:rPr>
        <w:t>, predictiva</w:t>
      </w:r>
      <w:r w:rsidR="00AE2DDA">
        <w:rPr>
          <w:iCs/>
          <w:lang w:val="es-ES"/>
        </w:rPr>
        <w:t>, personalizada y preventiva</w:t>
      </w:r>
      <w:r>
        <w:rPr>
          <w:iCs/>
          <w:lang w:val="es-ES"/>
        </w:rPr>
        <w:t>,</w:t>
      </w:r>
      <w:r w:rsidR="00DA24AF">
        <w:rPr>
          <w:iCs/>
          <w:lang w:val="es-ES"/>
        </w:rPr>
        <w:t xml:space="preserve"> basada en algor</w:t>
      </w:r>
      <w:r w:rsidR="00402D03">
        <w:rPr>
          <w:iCs/>
          <w:lang w:val="es-ES"/>
        </w:rPr>
        <w:t>it</w:t>
      </w:r>
      <w:r w:rsidR="00DA24AF">
        <w:rPr>
          <w:iCs/>
          <w:lang w:val="es-ES"/>
        </w:rPr>
        <w:t xml:space="preserve">mos. </w:t>
      </w:r>
      <w:r w:rsidR="00E05D78">
        <w:rPr>
          <w:iCs/>
          <w:lang w:val="es-ES"/>
        </w:rPr>
        <w:t>En la actualidad la información</w:t>
      </w:r>
      <w:r w:rsidR="00402D03">
        <w:rPr>
          <w:iCs/>
          <w:lang w:val="es-ES"/>
        </w:rPr>
        <w:t xml:space="preserve"> médica censada en </w:t>
      </w:r>
      <w:proofErr w:type="spellStart"/>
      <w:r w:rsidR="00402D03">
        <w:rPr>
          <w:iCs/>
          <w:lang w:val="es-ES"/>
        </w:rPr>
        <w:t>PubMed</w:t>
      </w:r>
      <w:proofErr w:type="spellEnd"/>
      <w:r w:rsidR="00402D03">
        <w:rPr>
          <w:iCs/>
          <w:lang w:val="es-ES"/>
        </w:rPr>
        <w:t xml:space="preserve"> es de 5000 publicaciones al día (22 millones), se estima que se incrementa entre 1.2 y 2,4 Exabytes al año. Lo que </w:t>
      </w:r>
      <w:r w:rsidR="0030542D">
        <w:rPr>
          <w:iCs/>
          <w:lang w:val="es-ES"/>
        </w:rPr>
        <w:t xml:space="preserve">significa que será ( ya lo es) </w:t>
      </w:r>
      <w:r w:rsidR="00402D03">
        <w:rPr>
          <w:iCs/>
          <w:lang w:val="es-ES"/>
        </w:rPr>
        <w:t xml:space="preserve"> imposib</w:t>
      </w:r>
      <w:r w:rsidR="009506F9">
        <w:rPr>
          <w:iCs/>
          <w:lang w:val="es-ES"/>
        </w:rPr>
        <w:t>le mantenernos al día si</w:t>
      </w:r>
      <w:r w:rsidR="0030542D">
        <w:rPr>
          <w:iCs/>
          <w:lang w:val="es-ES"/>
        </w:rPr>
        <w:t>n</w:t>
      </w:r>
      <w:r w:rsidR="009506F9">
        <w:rPr>
          <w:iCs/>
          <w:lang w:val="es-ES"/>
        </w:rPr>
        <w:t xml:space="preserve"> la ayuda del “machine </w:t>
      </w:r>
      <w:proofErr w:type="spellStart"/>
      <w:r w:rsidR="009506F9">
        <w:rPr>
          <w:iCs/>
          <w:lang w:val="es-ES"/>
        </w:rPr>
        <w:t>learning</w:t>
      </w:r>
      <w:proofErr w:type="spellEnd"/>
      <w:r w:rsidR="009506F9">
        <w:rPr>
          <w:iCs/>
          <w:lang w:val="es-ES"/>
        </w:rPr>
        <w:t>” y sus algoritmos.</w:t>
      </w:r>
      <w:r w:rsidR="00F54C21">
        <w:rPr>
          <w:iCs/>
          <w:lang w:val="es-ES"/>
        </w:rPr>
        <w:t xml:space="preserve"> </w:t>
      </w:r>
      <w:r w:rsidR="001D0921">
        <w:rPr>
          <w:iCs/>
          <w:lang w:val="es-ES"/>
        </w:rPr>
        <w:t xml:space="preserve">Sistemas inteligentes de filtrado y análisis de la información médica permitirán una selección más eficiente. </w:t>
      </w:r>
      <w:r w:rsidR="00F54C21">
        <w:rPr>
          <w:iCs/>
          <w:lang w:val="es-ES"/>
        </w:rPr>
        <w:t xml:space="preserve">Las redes sociales estarán cambiando la interacción médico–paciente </w:t>
      </w:r>
      <w:r w:rsidR="00F16AEE">
        <w:rPr>
          <w:iCs/>
          <w:lang w:val="es-ES"/>
        </w:rPr>
        <w:t xml:space="preserve">(que pasará de presencial a telemedicina) </w:t>
      </w:r>
      <w:r w:rsidR="00F54C21">
        <w:rPr>
          <w:iCs/>
          <w:lang w:val="es-ES"/>
        </w:rPr>
        <w:t>y debemos estar preparados</w:t>
      </w:r>
      <w:r w:rsidR="00F16AEE">
        <w:rPr>
          <w:iCs/>
          <w:lang w:val="es-ES"/>
        </w:rPr>
        <w:t xml:space="preserve">. </w:t>
      </w:r>
    </w:p>
    <w:p w14:paraId="4F6875C6" w14:textId="77777777" w:rsidR="008E5877" w:rsidRDefault="008E5877" w:rsidP="003B195F">
      <w:pPr>
        <w:jc w:val="both"/>
      </w:pPr>
    </w:p>
    <w:p w14:paraId="2B975684" w14:textId="714A5105" w:rsidR="008E5877" w:rsidRDefault="00FB6086" w:rsidP="003B195F">
      <w:pPr>
        <w:jc w:val="both"/>
      </w:pPr>
      <w:r>
        <w:t xml:space="preserve"> </w:t>
      </w:r>
      <w:proofErr w:type="spellStart"/>
      <w:r w:rsidR="008E5877">
        <w:t>L@s</w:t>
      </w:r>
      <w:proofErr w:type="spellEnd"/>
      <w:r w:rsidR="008E5877">
        <w:t xml:space="preserve"> </w:t>
      </w:r>
      <w:proofErr w:type="spellStart"/>
      <w:r w:rsidR="008E5877">
        <w:t>urólog@s</w:t>
      </w:r>
      <w:proofErr w:type="spellEnd"/>
      <w:r w:rsidR="008E5877">
        <w:t xml:space="preserve"> del futuro tendrán que liderar la cirugía mínimamente invasiva, </w:t>
      </w:r>
      <w:proofErr w:type="spellStart"/>
      <w:r w:rsidR="008E5877">
        <w:t>e</w:t>
      </w:r>
      <w:r w:rsidR="007B72A6">
        <w:t>ndourología</w:t>
      </w:r>
      <w:proofErr w:type="spellEnd"/>
      <w:r w:rsidR="007B72A6">
        <w:t>, abordaje percutáneo</w:t>
      </w:r>
      <w:r w:rsidR="008E5877">
        <w:t xml:space="preserve"> renal, laparoscopia avanzada y cirugía robótica.  </w:t>
      </w:r>
      <w:r w:rsidR="00943060">
        <w:t xml:space="preserve">De igual modo, conocer y desarrollar la tecnología diagnóstica por imagen, nuevos </w:t>
      </w:r>
      <w:proofErr w:type="spellStart"/>
      <w:r w:rsidR="00943060">
        <w:t>biomarcadores</w:t>
      </w:r>
      <w:proofErr w:type="spellEnd"/>
      <w:r w:rsidR="00943060">
        <w:t xml:space="preserve">, liderar equipos multidisciplinares de oncología, conocer la biología tumoral y manejar multitud de fármacos </w:t>
      </w:r>
      <w:proofErr w:type="spellStart"/>
      <w:r w:rsidR="00943060">
        <w:t>quimioterápicos</w:t>
      </w:r>
      <w:proofErr w:type="spellEnd"/>
      <w:r w:rsidR="00943060">
        <w:t xml:space="preserve"> oncológicos. De igual modo, saber implementar y dominar todas las oportunidades que la tecnología informática, robótica, </w:t>
      </w:r>
      <w:r w:rsidR="00C5560F">
        <w:t>y de procesado de datos</w:t>
      </w:r>
      <w:r w:rsidR="00943060">
        <w:t xml:space="preserve"> puedan ofrecer; y aplicarla en los avances que permitan seguir aliviando el sufrimiento de nuestros pacientes, tal y como ya vaticinaba Sir Peter </w:t>
      </w:r>
      <w:proofErr w:type="spellStart"/>
      <w:r w:rsidR="00943060">
        <w:t>Freyer</w:t>
      </w:r>
      <w:proofErr w:type="spellEnd"/>
      <w:r w:rsidR="00943060">
        <w:t xml:space="preserve"> hace 97 años. </w:t>
      </w:r>
      <w:r w:rsidR="00BB2398">
        <w:t xml:space="preserve">Tendremos que ser </w:t>
      </w:r>
      <w:r w:rsidR="00397A0B">
        <w:t>“</w:t>
      </w:r>
      <w:proofErr w:type="spellStart"/>
      <w:r w:rsidR="00397A0B">
        <w:t>knowmad</w:t>
      </w:r>
      <w:proofErr w:type="spellEnd"/>
      <w:r w:rsidR="00397A0B">
        <w:t>”</w:t>
      </w:r>
      <w:r w:rsidR="00BB2398">
        <w:t xml:space="preserve"> (nómadas del conocimiento) y</w:t>
      </w:r>
      <w:r w:rsidR="00402D03">
        <w:t xml:space="preserve"> todo esto sin perder lo más importante en nuestra profesión</w:t>
      </w:r>
      <w:r w:rsidR="009506F9">
        <w:t>,</w:t>
      </w:r>
      <w:r w:rsidR="00402D03">
        <w:t xml:space="preserve"> que es la empatía y el trato humano a nuestros pacientes, cada vez más informados. </w:t>
      </w:r>
      <w:r w:rsidR="00943060">
        <w:t>Es posible, que todas estas condiciones requieran más de una vida de dedicación, haciéndose necesario una implicación de las instituciones académicas, políticas, sanitarias y sociales para poder ponderar y valorar esta disciplina tan</w:t>
      </w:r>
      <w:r w:rsidR="00402D03">
        <w:t xml:space="preserve"> emergente en el papel que se merece.</w:t>
      </w:r>
    </w:p>
    <w:p w14:paraId="4B1CBA12" w14:textId="77777777" w:rsidR="005A304E" w:rsidRDefault="005A304E" w:rsidP="003B195F">
      <w:pPr>
        <w:jc w:val="both"/>
      </w:pPr>
    </w:p>
    <w:p w14:paraId="281B1A2F" w14:textId="69220639" w:rsidR="005A304E" w:rsidRPr="00551C73" w:rsidRDefault="005A304E" w:rsidP="003B195F">
      <w:pPr>
        <w:jc w:val="both"/>
        <w:rPr>
          <w:b/>
        </w:rPr>
      </w:pPr>
      <w:r w:rsidRPr="00551C73">
        <w:rPr>
          <w:b/>
        </w:rPr>
        <w:t>BIBLIOGRAFÍA</w:t>
      </w:r>
    </w:p>
    <w:p w14:paraId="2BB21024" w14:textId="77777777" w:rsidR="005A304E" w:rsidRDefault="005A304E" w:rsidP="003B195F">
      <w:pPr>
        <w:jc w:val="both"/>
      </w:pPr>
    </w:p>
    <w:p w14:paraId="5955AE0B" w14:textId="7A6A0038" w:rsidR="005A304E" w:rsidRDefault="0002509B" w:rsidP="00C3658F">
      <w:pPr>
        <w:pStyle w:val="Prrafodelista"/>
        <w:numPr>
          <w:ilvl w:val="0"/>
          <w:numId w:val="1"/>
        </w:numPr>
        <w:jc w:val="both"/>
      </w:pPr>
      <w:proofErr w:type="spellStart"/>
      <w:r>
        <w:t>Abrams</w:t>
      </w:r>
      <w:proofErr w:type="spellEnd"/>
      <w:r>
        <w:t xml:space="preserve"> P; </w:t>
      </w:r>
      <w:proofErr w:type="spellStart"/>
      <w:r>
        <w:t>Brausi</w:t>
      </w:r>
      <w:proofErr w:type="spellEnd"/>
      <w:r>
        <w:t xml:space="preserve"> M, </w:t>
      </w:r>
      <w:proofErr w:type="spellStart"/>
      <w:r>
        <w:t>BuntrocK</w:t>
      </w:r>
      <w:proofErr w:type="spellEnd"/>
      <w:r>
        <w:t xml:space="preserve"> S et al.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furure</w:t>
      </w:r>
      <w:proofErr w:type="spellEnd"/>
      <w:r>
        <w:t xml:space="preserve"> of </w:t>
      </w:r>
      <w:proofErr w:type="spellStart"/>
      <w:r>
        <w:t>urology</w:t>
      </w:r>
      <w:proofErr w:type="spellEnd"/>
      <w:r w:rsidR="004A61A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Urol</w:t>
      </w:r>
      <w:proofErr w:type="spellEnd"/>
      <w:r>
        <w:t xml:space="preserve"> 2012;61:534-540.</w:t>
      </w:r>
    </w:p>
    <w:p w14:paraId="7DC0E48D" w14:textId="4F9770C2" w:rsidR="00C3658F" w:rsidRDefault="00C3658F" w:rsidP="00C3658F">
      <w:pPr>
        <w:pStyle w:val="Prrafodelista"/>
        <w:numPr>
          <w:ilvl w:val="0"/>
          <w:numId w:val="1"/>
        </w:numPr>
        <w:jc w:val="both"/>
      </w:pPr>
      <w:proofErr w:type="spellStart"/>
      <w:r>
        <w:t>Gohil</w:t>
      </w:r>
      <w:proofErr w:type="spellEnd"/>
      <w:r>
        <w:t xml:space="preserve"> R, </w:t>
      </w:r>
      <w:proofErr w:type="spellStart"/>
      <w:r>
        <w:t>Khan</w:t>
      </w:r>
      <w:proofErr w:type="spellEnd"/>
      <w:r>
        <w:t xml:space="preserve"> RS, Ahmed K et al. </w:t>
      </w:r>
      <w:proofErr w:type="spellStart"/>
      <w:r>
        <w:t>Urology</w:t>
      </w:r>
      <w:proofErr w:type="spellEnd"/>
      <w:r>
        <w:t xml:space="preserve"> </w:t>
      </w:r>
      <w:proofErr w:type="spellStart"/>
      <w:r>
        <w:t>training:past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. BJU </w:t>
      </w:r>
      <w:proofErr w:type="spellStart"/>
      <w:r>
        <w:t>Int</w:t>
      </w:r>
      <w:proofErr w:type="spellEnd"/>
      <w:r>
        <w:t xml:space="preserve"> 2011;109;1444-8</w:t>
      </w:r>
      <w:r w:rsidR="004A61AD">
        <w:t>.</w:t>
      </w:r>
    </w:p>
    <w:p w14:paraId="67A44AC1" w14:textId="06977B99" w:rsidR="00C3658F" w:rsidRDefault="00C3658F" w:rsidP="00C3658F">
      <w:pPr>
        <w:pStyle w:val="Prrafodelista"/>
        <w:numPr>
          <w:ilvl w:val="0"/>
          <w:numId w:val="1"/>
        </w:numPr>
        <w:jc w:val="both"/>
      </w:pPr>
      <w:proofErr w:type="spellStart"/>
      <w:r>
        <w:t>Ficarra</w:t>
      </w:r>
      <w:proofErr w:type="spellEnd"/>
      <w:r>
        <w:t xml:space="preserve"> V, </w:t>
      </w:r>
      <w:proofErr w:type="spellStart"/>
      <w:r>
        <w:t>Mirone</w:t>
      </w:r>
      <w:proofErr w:type="spellEnd"/>
      <w:r>
        <w:t xml:space="preserve"> V, </w:t>
      </w:r>
      <w:proofErr w:type="spellStart"/>
      <w:r>
        <w:t>Dasgupta</w:t>
      </w:r>
      <w:proofErr w:type="spellEnd"/>
      <w:r>
        <w:t xml:space="preserve"> P. </w:t>
      </w:r>
      <w:proofErr w:type="spellStart"/>
      <w:r>
        <w:t>Urologyst</w:t>
      </w:r>
      <w:proofErr w:type="spellEnd"/>
      <w:r>
        <w:t xml:space="preserve"> of </w:t>
      </w:r>
      <w:proofErr w:type="spellStart"/>
      <w:r>
        <w:t>tomorrow-the</w:t>
      </w:r>
      <w:proofErr w:type="spellEnd"/>
      <w:r>
        <w:t xml:space="preserve"> case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. BJU </w:t>
      </w:r>
      <w:proofErr w:type="spellStart"/>
      <w:r>
        <w:t>Int</w:t>
      </w:r>
      <w:proofErr w:type="spellEnd"/>
      <w:r>
        <w:t xml:space="preserve"> 2016; 112:368-370</w:t>
      </w:r>
      <w:r w:rsidR="00603E0E">
        <w:t>.</w:t>
      </w:r>
    </w:p>
    <w:p w14:paraId="60CBD42C" w14:textId="47F8877F" w:rsidR="00603E0E" w:rsidRDefault="00603E0E" w:rsidP="00C3658F">
      <w:pPr>
        <w:pStyle w:val="Prrafodelista"/>
        <w:numPr>
          <w:ilvl w:val="0"/>
          <w:numId w:val="1"/>
        </w:numPr>
        <w:jc w:val="both"/>
      </w:pPr>
      <w:r>
        <w:t xml:space="preserve">Peinado F, Fernández A, </w:t>
      </w:r>
      <w:proofErr w:type="spellStart"/>
      <w:r>
        <w:t>Teba</w:t>
      </w:r>
      <w:proofErr w:type="spellEnd"/>
      <w:r>
        <w:t xml:space="preserve"> F et al. El urólogo del futuro y las nuevas tecnologí</w:t>
      </w:r>
      <w:r w:rsidR="000C2DBA">
        <w:t xml:space="preserve">as. </w:t>
      </w:r>
      <w:proofErr w:type="spellStart"/>
      <w:r w:rsidR="000C2DBA">
        <w:t>Arch</w:t>
      </w:r>
      <w:proofErr w:type="spellEnd"/>
      <w:r w:rsidR="000C2DBA">
        <w:t xml:space="preserve"> </w:t>
      </w:r>
      <w:proofErr w:type="spellStart"/>
      <w:r w:rsidR="000C2DBA">
        <w:t>Esp</w:t>
      </w:r>
      <w:proofErr w:type="spellEnd"/>
      <w:r w:rsidR="000C2DBA">
        <w:t xml:space="preserve"> de </w:t>
      </w:r>
      <w:proofErr w:type="spellStart"/>
      <w:r w:rsidR="000C2DBA">
        <w:t>Urol</w:t>
      </w:r>
      <w:proofErr w:type="spellEnd"/>
      <w:r w:rsidR="000C2DBA">
        <w:t xml:space="preserve"> 2018;7(1): en prensa</w:t>
      </w:r>
      <w:r>
        <w:t>.</w:t>
      </w:r>
    </w:p>
    <w:p w14:paraId="7731A687" w14:textId="46B485AD" w:rsidR="00603E0E" w:rsidRDefault="00603E0E" w:rsidP="00C3658F">
      <w:pPr>
        <w:pStyle w:val="Prrafodelista"/>
        <w:numPr>
          <w:ilvl w:val="0"/>
          <w:numId w:val="1"/>
        </w:numPr>
        <w:jc w:val="both"/>
      </w:pPr>
      <w:proofErr w:type="spellStart"/>
      <w:r>
        <w:t>Dimier</w:t>
      </w:r>
      <w:proofErr w:type="spellEnd"/>
      <w:r>
        <w:t xml:space="preserve"> V, </w:t>
      </w:r>
      <w:proofErr w:type="spellStart"/>
      <w:r>
        <w:t>Dimitrov</w:t>
      </w:r>
      <w:proofErr w:type="spellEnd"/>
      <w:r>
        <w:t xml:space="preserve"> MD. Medical internet of </w:t>
      </w:r>
      <w:proofErr w:type="spellStart"/>
      <w:r>
        <w:t>things</w:t>
      </w:r>
      <w:proofErr w:type="spellEnd"/>
      <w:r>
        <w:t xml:space="preserve"> and Big data in </w:t>
      </w:r>
      <w:proofErr w:type="spellStart"/>
      <w:r>
        <w:t>healthcare</w:t>
      </w:r>
      <w:proofErr w:type="spellEnd"/>
      <w:r>
        <w:t xml:space="preserve">. </w:t>
      </w:r>
      <w:proofErr w:type="spellStart"/>
      <w:r>
        <w:t>Healthc</w:t>
      </w:r>
      <w:proofErr w:type="spellEnd"/>
      <w:r>
        <w:t xml:space="preserve"> </w:t>
      </w:r>
      <w:proofErr w:type="spellStart"/>
      <w:r>
        <w:t>I</w:t>
      </w:r>
      <w:r w:rsidR="000C2DBA">
        <w:t>nf</w:t>
      </w:r>
      <w:r>
        <w:t>o</w:t>
      </w:r>
      <w:r w:rsidR="000C2DBA">
        <w:t>rm</w:t>
      </w:r>
      <w:proofErr w:type="spellEnd"/>
      <w:r w:rsidR="000C2DBA">
        <w:t xml:space="preserve"> R</w:t>
      </w:r>
      <w:r>
        <w:t>es 2016:22(3)156-163.</w:t>
      </w:r>
    </w:p>
    <w:p w14:paraId="5AF55B47" w14:textId="77777777" w:rsidR="0002509B" w:rsidRDefault="0002509B">
      <w:pPr>
        <w:rPr>
          <w:sz w:val="20"/>
          <w:szCs w:val="20"/>
          <w:lang w:eastAsia="ja-JP"/>
        </w:rPr>
      </w:pPr>
    </w:p>
    <w:p w14:paraId="61994EAA" w14:textId="77777777" w:rsidR="00551C73" w:rsidRDefault="00551C73">
      <w:pPr>
        <w:rPr>
          <w:sz w:val="20"/>
          <w:szCs w:val="20"/>
          <w:lang w:eastAsia="ja-JP"/>
        </w:rPr>
      </w:pPr>
    </w:p>
    <w:p w14:paraId="27038535" w14:textId="77777777" w:rsidR="00551C73" w:rsidRDefault="00551C73">
      <w:pPr>
        <w:rPr>
          <w:b/>
          <w:lang w:eastAsia="ja-JP"/>
        </w:rPr>
      </w:pPr>
    </w:p>
    <w:p w14:paraId="4D1A16B3" w14:textId="77777777" w:rsidR="00551C73" w:rsidRDefault="00551C73">
      <w:pPr>
        <w:rPr>
          <w:b/>
          <w:lang w:eastAsia="ja-JP"/>
        </w:rPr>
      </w:pPr>
    </w:p>
    <w:p w14:paraId="0F896578" w14:textId="39BCD5D0" w:rsidR="00397A0B" w:rsidRPr="00551C73" w:rsidRDefault="00397A0B" w:rsidP="004A61AD">
      <w:pPr>
        <w:rPr>
          <w:lang w:eastAsia="ja-JP"/>
        </w:rPr>
      </w:pPr>
    </w:p>
    <w:sectPr w:rsidR="00397A0B" w:rsidRPr="00551C73" w:rsidSect="00A864B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E0F"/>
    <w:multiLevelType w:val="hybridMultilevel"/>
    <w:tmpl w:val="26E6A612"/>
    <w:lvl w:ilvl="0" w:tplc="5770E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F0"/>
    <w:rsid w:val="00021829"/>
    <w:rsid w:val="0002509B"/>
    <w:rsid w:val="00075FB8"/>
    <w:rsid w:val="000978FC"/>
    <w:rsid w:val="000C2DBA"/>
    <w:rsid w:val="000F4B54"/>
    <w:rsid w:val="001621BE"/>
    <w:rsid w:val="001C2892"/>
    <w:rsid w:val="001D0921"/>
    <w:rsid w:val="00216D5B"/>
    <w:rsid w:val="00224530"/>
    <w:rsid w:val="002F1D09"/>
    <w:rsid w:val="0030542D"/>
    <w:rsid w:val="0036105D"/>
    <w:rsid w:val="003753AE"/>
    <w:rsid w:val="00397A0B"/>
    <w:rsid w:val="003B195F"/>
    <w:rsid w:val="00402D03"/>
    <w:rsid w:val="00406C05"/>
    <w:rsid w:val="00421735"/>
    <w:rsid w:val="00485D39"/>
    <w:rsid w:val="004A61AD"/>
    <w:rsid w:val="004B1B7B"/>
    <w:rsid w:val="004E25C4"/>
    <w:rsid w:val="004E55D8"/>
    <w:rsid w:val="004F3AB8"/>
    <w:rsid w:val="00522B84"/>
    <w:rsid w:val="00551C73"/>
    <w:rsid w:val="0055443B"/>
    <w:rsid w:val="005A304E"/>
    <w:rsid w:val="005A63EB"/>
    <w:rsid w:val="005B2814"/>
    <w:rsid w:val="00603E0E"/>
    <w:rsid w:val="00613AC7"/>
    <w:rsid w:val="00630E01"/>
    <w:rsid w:val="006E333D"/>
    <w:rsid w:val="00743B16"/>
    <w:rsid w:val="00755922"/>
    <w:rsid w:val="00763B63"/>
    <w:rsid w:val="00776207"/>
    <w:rsid w:val="007B41F0"/>
    <w:rsid w:val="007B72A6"/>
    <w:rsid w:val="00821D96"/>
    <w:rsid w:val="00840099"/>
    <w:rsid w:val="008C7C70"/>
    <w:rsid w:val="008D009C"/>
    <w:rsid w:val="008E5877"/>
    <w:rsid w:val="00943060"/>
    <w:rsid w:val="009506F9"/>
    <w:rsid w:val="009D155D"/>
    <w:rsid w:val="00A135CD"/>
    <w:rsid w:val="00A62739"/>
    <w:rsid w:val="00A76B73"/>
    <w:rsid w:val="00A864BC"/>
    <w:rsid w:val="00AA74D3"/>
    <w:rsid w:val="00AE2DDA"/>
    <w:rsid w:val="00B076C9"/>
    <w:rsid w:val="00B63AEA"/>
    <w:rsid w:val="00BA222B"/>
    <w:rsid w:val="00BB2398"/>
    <w:rsid w:val="00BB4C8D"/>
    <w:rsid w:val="00C270C9"/>
    <w:rsid w:val="00C3658F"/>
    <w:rsid w:val="00C5560F"/>
    <w:rsid w:val="00C827EA"/>
    <w:rsid w:val="00CB605E"/>
    <w:rsid w:val="00CE5277"/>
    <w:rsid w:val="00D14D07"/>
    <w:rsid w:val="00D41815"/>
    <w:rsid w:val="00D57EFF"/>
    <w:rsid w:val="00D61D4D"/>
    <w:rsid w:val="00D91F3A"/>
    <w:rsid w:val="00DA24AF"/>
    <w:rsid w:val="00E05D78"/>
    <w:rsid w:val="00E12392"/>
    <w:rsid w:val="00E250EE"/>
    <w:rsid w:val="00E31904"/>
    <w:rsid w:val="00E720A2"/>
    <w:rsid w:val="00EB666E"/>
    <w:rsid w:val="00EF35F0"/>
    <w:rsid w:val="00F16AEE"/>
    <w:rsid w:val="00F53B59"/>
    <w:rsid w:val="00F54C21"/>
    <w:rsid w:val="00FB6086"/>
    <w:rsid w:val="00FE08F6"/>
    <w:rsid w:val="00FE1A2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429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B63"/>
  </w:style>
  <w:style w:type="character" w:styleId="Hipervnculo">
    <w:name w:val="Hyperlink"/>
    <w:basedOn w:val="Fuentedeprrafopredeter"/>
    <w:uiPriority w:val="99"/>
    <w:unhideWhenUsed/>
    <w:rsid w:val="00216D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C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C73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B63"/>
  </w:style>
  <w:style w:type="character" w:styleId="Hipervnculo">
    <w:name w:val="Hyperlink"/>
    <w:basedOn w:val="Fuentedeprrafopredeter"/>
    <w:uiPriority w:val="99"/>
    <w:unhideWhenUsed/>
    <w:rsid w:val="00216D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C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C73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rologiaclinicabilba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2094</Words>
  <Characters>11522</Characters>
  <Application>Microsoft Macintosh Word</Application>
  <DocSecurity>0</DocSecurity>
  <Lines>96</Lines>
  <Paragraphs>27</Paragraphs>
  <ScaleCrop>false</ScaleCrop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7</cp:revision>
  <dcterms:created xsi:type="dcterms:W3CDTF">2017-12-03T19:50:00Z</dcterms:created>
  <dcterms:modified xsi:type="dcterms:W3CDTF">2017-12-17T18:29:00Z</dcterms:modified>
</cp:coreProperties>
</file>